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Ставропольского края от 02.07.2012 N 225-п</w:t>
              <w:br/>
              <w:t xml:space="preserve">(ред. от 27.06.2022)</w:t>
              <w:br/>
              <w:t xml:space="preserve">"О государственных информационных системах Ставропольского края, обеспечивающих предоставление в электронной форме государственных и муниципальных услуг в Ставропольском крае"</w:t>
              <w:br/>
              <w:t xml:space="preserve">(вместе с "Положением о государственной информационной системе Ставропольского края "Региональный реестр государственных услуг", "Порядком формирования и ведения государственной информационной системы Ставропольского края "Региональный реестр государственных услуг", "Положением о государственной информационной системе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июля 2012 г. N 225-п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ГОСУДАРСТВЕННЫХ ИНФОРМАЦИОННЫХ СИСТЕМАХ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ОБЕСПЕЧИВАЮЩИХ ПРЕДОСТАВЛЕНИЕ</w:t>
      </w:r>
    </w:p>
    <w:p>
      <w:pPr>
        <w:pStyle w:val="2"/>
        <w:jc w:val="center"/>
      </w:pPr>
      <w:r>
        <w:rPr>
          <w:sz w:val="20"/>
        </w:rPr>
        <w:t xml:space="preserve">В ЭЛЕКТРОННОЙ ФОРМЕ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СТАВРОПОЛЬСКОМ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07.12.2012 </w:t>
            </w:r>
            <w:hyperlink w:history="0" r:id="rId7" w:tooltip="Постановление Правительства Ставропольского края от 07.12.2012 N 474-п (ред. от 20.10.2014) &quot;О внесении изменений в некоторые постановления Правитель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474-п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8" w:tooltip="Постановление Правительства Ставропольского края от 14.04.2014 N 156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  <w:color w:val="392c69"/>
              </w:rPr>
              <w:t xml:space="preserve">, от 06.04.2016 </w:t>
            </w:r>
            <w:hyperlink w:history="0" r:id="rId9" w:tooltip="Постановление Правительства Ставропольского края от 06.04.2016 N 132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      <w:r>
                <w:rPr>
                  <w:sz w:val="20"/>
                  <w:color w:val="0000ff"/>
                </w:rPr>
                <w:t xml:space="preserve">N 132-п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06.08.2018 </w:t>
            </w:r>
            <w:hyperlink w:history="0" r:id="rId10" w:tooltip="Постановление Правительства Ставропольского края от 06.08.2018 N 314-п &quot;О внесении изменения в пункт 15 Положения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го постановлением Правительства Ставропольского края от 02 июля 2012 г. N 225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 от 25.09.2018 </w:t>
            </w:r>
            <w:hyperlink w:history="0" r:id="rId11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      <w:r>
                <w:rPr>
                  <w:sz w:val="20"/>
                  <w:color w:val="0000ff"/>
                </w:rPr>
                <w:t xml:space="preserve">N 419-п</w:t>
              </w:r>
            </w:hyperlink>
            <w:r>
              <w:rPr>
                <w:sz w:val="20"/>
                <w:color w:val="392c69"/>
              </w:rPr>
              <w:t xml:space="preserve">, от 25.03.2020 </w:t>
            </w:r>
            <w:hyperlink w:history="0" r:id="rId12" w:tooltip="Постановление Правительства Ставропольского края от 25.03.2020 N 134-п (ред. от 27.06.2022) &quot;О внесении изменений в Положение о государственной информационной системе Ставропольского края &quot;Региональный реестр государственных услуг (функций)&quot;, утвержденное постановлением Правительства Ставропольского края от 02 июля 2012 г. N 225-п&quot; {КонсультантПлюс}">
              <w:r>
                <w:rPr>
                  <w:sz w:val="20"/>
                  <w:color w:val="0000ff"/>
                </w:rPr>
                <w:t xml:space="preserve">N 134-п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13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      <w:r>
                <w:rPr>
                  <w:sz w:val="20"/>
                  <w:color w:val="0000ff"/>
                </w:rPr>
                <w:t xml:space="preserve">N 352-п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и в целях обеспечения информационной открытости деятельности органов исполнительной власти Ставропольского края и органов местного самоуправления муниципальных образований Ставропольского края, повышения качества и доступности предоставляемых ими государственных и муниципальных услуг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государственной информационной системе Ставропольского края "Региональный реестр государственных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20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ведения государственной информационной системы Ставропольского края "Региональный реестр государственных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25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государственной информационной системе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Утратил силу. - </w:t>
      </w:r>
      <w:hyperlink w:history="0" r:id="rId18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Министерство энергетики, промышленности и связи Ставропольского края органом исполнительной власти Ставропольского края, уполномоченным на осуществление функций оператора государственных информационных систем Ставропольского края "Региональный реестр государственных услуг" и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края".</w:t>
      </w:r>
    </w:p>
    <w:p>
      <w:pPr>
        <w:pStyle w:val="0"/>
        <w:jc w:val="both"/>
      </w:pPr>
      <w:r>
        <w:rPr>
          <w:sz w:val="20"/>
        </w:rPr>
        <w:t xml:space="preserve">(пп. 2.1 в ред. </w:t>
      </w:r>
      <w:hyperlink w:history="0" r:id="rId19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экономического развития Ставропольского края органом исполнительной власти Ставропольского края, уполномоченным на осуществление функций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ведению государственной информационной системы Ставропольского края "Региональный реестр государственных услуг";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формированию, проверке и размещению в федеральной государственной информационной системе "Федеральный реестр государственных и муниципальных услуг (функций)" сведений о государственных и муниципальных услугах (функциях),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Поручить министерству экономического развития Ставропольского края в 2-месячный срок со дня принятия настоящего постановления разработать и утвердить методические рекомендации о порядке заполнения электронных форм государственной информационной системы Ставропольского края "Региональный реестр государственных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21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постановления Правительства Ставропольского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апреля 2010 г. </w:t>
      </w:r>
      <w:hyperlink w:history="0" r:id="rId22" w:tooltip="Постановление Правительства Ставропольского края от 20.04.2010 N 114-п (ред. от 18.10.2011) &quot;О системе информационно-справочной поддержки граждан и организаций в Ставропольском крае&quot; (вместе с &quot;Порядком формирования и ведения реестра государственных услуг (функций), предоставляемых (исполняемых) органами исполнительной власти Ставропольского края&quot;, &quot;Положением о портале государственных и муниципальных услуг (функций), предоставляемых (исполняемых) органами исполнительной власти Ставропольского края и органа ------------ Утратил силу или отменен {КонсультантПлюс}">
        <w:r>
          <w:rPr>
            <w:sz w:val="20"/>
            <w:color w:val="0000ff"/>
          </w:rPr>
          <w:t xml:space="preserve">N 114-п</w:t>
        </w:r>
      </w:hyperlink>
      <w:r>
        <w:rPr>
          <w:sz w:val="20"/>
        </w:rPr>
        <w:t xml:space="preserve"> "О системе информационно-справочной поддержки граждан и организаций в Ставропольском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октября 2011 г. </w:t>
      </w:r>
      <w:hyperlink w:history="0" r:id="rId23" w:tooltip="Постановление Правительства Ставропольского края от 18.10.2011 N 405-п &quot;О внесении изменений в постановление Правительства Ставропольского края от 20 апреля 2010 г. N 114-п &quot;О системе информационно-справочной поддержки граждан и организаций в Ставропольском крае по вопросам взаимодействия с органами исполнительной власти Ставропольского края и органами местного самоуправления муниципальных образований Ставропольского края&quot; ------------ Утратил силу или отменен {КонсультантПлюс}">
        <w:r>
          <w:rPr>
            <w:sz w:val="20"/>
            <w:color w:val="0000ff"/>
          </w:rPr>
          <w:t xml:space="preserve">N 405-п</w:t>
        </w:r>
      </w:hyperlink>
      <w:r>
        <w:rPr>
          <w:sz w:val="20"/>
        </w:rPr>
        <w:t xml:space="preserve"> "О внесении изменений в постановление Правительства Ставропольского края от 20 апреля 2010 г. N 114-п "О системе информационно-справочной поддержки граждан и организаций в Ставропольском крае по вопросам взаимодействия с органами исполнительной власти Ставропольского края и органами местного самоуправления муниципальных образований Ставропольского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первого заместителя председателя Правительства Ставропольского края Шурупова В.А. и заместителя председателя Правительства Ставропольского края Шаповалова В.Г.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В.Г.ЗЕРЕНКОВ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02 июля 2012 г. N 225-п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СТАВРОПОЛЬСКОГО КРАЯ "РЕГИОНАЛЬНЫЙ РЕЕСТР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25.09.2018 </w:t>
            </w:r>
            <w:hyperlink w:history="0" r:id="rId24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      <w:r>
                <w:rPr>
                  <w:sz w:val="20"/>
                  <w:color w:val="0000ff"/>
                </w:rPr>
                <w:t xml:space="preserve">N 419-п</w:t>
              </w:r>
            </w:hyperlink>
            <w:r>
              <w:rPr>
                <w:sz w:val="20"/>
                <w:color w:val="392c69"/>
              </w:rPr>
              <w:t xml:space="preserve">, от 25.03.2020 </w:t>
            </w:r>
            <w:hyperlink w:history="0" r:id="rId25" w:tooltip="Постановление Правительства Ставропольского края от 25.03.2020 N 134-п (ред. от 27.06.2022) &quot;О внесении изменений в Положение о государственной информационной системе Ставропольского края &quot;Региональный реестр государственных услуг (функций)&quot;, утвержденное постановлением Правительства Ставропольского края от 02 июля 2012 г. N 225-п&quot; {КонсультантПлюс}">
              <w:r>
                <w:rPr>
                  <w:sz w:val="20"/>
                  <w:color w:val="0000ff"/>
                </w:rPr>
                <w:t xml:space="preserve">N 134-п</w:t>
              </w:r>
            </w:hyperlink>
            <w:r>
              <w:rPr>
                <w:sz w:val="20"/>
                <w:color w:val="392c69"/>
              </w:rPr>
              <w:t xml:space="preserve">, от 27.06.2022 </w:t>
            </w:r>
            <w:hyperlink w:history="0" r:id="rId26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      <w:r>
                <w:rPr>
                  <w:sz w:val="20"/>
                  <w:color w:val="0000ff"/>
                </w:rPr>
                <w:t xml:space="preserve">N 352-п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информационная система Ставропольского края "Региональный реестр государственных услуг" (далее - региональный реестр) создается для обеспечения ведения в электронной форме реестра государственных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при осуществлении отдельных государственных полномочий Ставропольского края, переданных в соответствии с законами Ставропольского края (далее - государственные услуги).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7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реестр состоит из следующих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реестр государственных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справочная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Раздел "Реестр государственных услуг" регионального реестра содержит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государственных услугах,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при осуществлении отдельных государственных полномочий Ставропольского края, переданных в соответствии с законами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услугах, предоставляемых участвующими в предоставлении государственных услуг учреждениями (организациями) и включенных в перечень услуг, являющихся необходимыми и обязательными для предоставления государственных услуг, утверждаемый Правительством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услугах, предоставляемых государственными учреждениями и иными организациями, в которых размещается государственное задание (заказ), в электронной форме и включенных в перечень таких услуг, утверждаемый Правительством Российской Федерации, и дополнительный перечень таких услуг, утверждаемый Правительством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0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(далее - сведения о государственных услугах).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Раздел "Справочная информация" регионального реестра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органах исполнительной власти Ставропольского края, предоставляющих государственные услуги и осуществляющих контроль за осуществлением органами местного самоуправления муниципальных образований Ставропольского края отдельных государственных полномочий Ставропольского края, переданных в соответствии с законами Ставропольского края (далее - органы исполнительной власти);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органах местного самоуправления муниципальных образований Ставропольского края, предоставляющих государственные услуги при осуществлении отдельных государственных полномочий Ставропольского края, переданных в соответствии с законами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учреждениях (организациях), участвующих в предоставлении государственных услуг, государственных учреждениях и иных организациях, в которых размещается государственное задание (заказ);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3 ) о лицах (фамилия, имя, отчество (при наличии),  должность, телефон,</w:t>
      </w:r>
    </w:p>
    <w:p>
      <w:pPr>
        <w:pStyle w:val="1"/>
        <w:jc w:val="both"/>
      </w:pPr>
      <w:r>
        <w:rPr>
          <w:sz w:val="20"/>
        </w:rPr>
        <w:t xml:space="preserve">адрес  электронной  почты),  определенных  органами  исполнительной  власти</w:t>
      </w:r>
    </w:p>
    <w:p>
      <w:pPr>
        <w:pStyle w:val="1"/>
        <w:jc w:val="both"/>
      </w:pPr>
      <w:r>
        <w:rPr>
          <w:sz w:val="20"/>
        </w:rPr>
        <w:t xml:space="preserve">ответственными  за  размещение  сведений о государственных услугах (далее -</w:t>
      </w:r>
    </w:p>
    <w:p>
      <w:pPr>
        <w:pStyle w:val="1"/>
        <w:jc w:val="both"/>
      </w:pPr>
      <w:r>
        <w:rPr>
          <w:sz w:val="20"/>
        </w:rPr>
        <w:t xml:space="preserve">ответственные лица);</w:t>
      </w:r>
    </w:p>
    <w:p>
      <w:pPr>
        <w:pStyle w:val="0"/>
        <w:jc w:val="both"/>
      </w:pPr>
      <w:r>
        <w:rPr>
          <w:sz w:val="20"/>
        </w:rPr>
        <w:t xml:space="preserve">(пп. 3.1 введен </w:t>
      </w:r>
      <w:hyperlink w:history="0" r:id="rId33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25.09.2018 N 419-п; в ред. </w:t>
      </w:r>
      <w:hyperlink w:history="0" r:id="rId34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местах предоставления государственных услуг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(далее - сведения об органах (организациях), предоставляющих государственные услуги).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Формирование и размещение сведений о государственных услугах и сведений об органах (организациях), предоставляющих государственные услуги, в региональном реестре осуществляется органами исполнительной власти и органами местного самоуправления муниципальных образований Ставропольского края при осуществлении отдельных государственных полномочий Ставропольского края, переданных в соответствии с законами Ставропольского края, путем заполнения электронных форм регионального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электронных форм регионального реестра и порядок их заполнения определяются методическими рекомендациями о порядке заполнения электронных форм регионального реестра, утверждаемыми органом исполнительной власти Ставропольского края, уполномоченным Правительством Ставропольского края на осуществление функций по ведению регионального реестра, по согласованию с органом исполнительной власти Ставропольского края, уполномоченным Правительством Ставропольского края на осуществление функций оператора регионального реестра (далее соответственно - методические рекомендации, уполномоченный орган, оператор).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7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38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Формирование и представление органами исполнительной власти сведений о государственных услугах и сведений об органах (организациях), предоставляющих государственные услуги, для их размещения в региональном реестре и их последующее размещение осуществляются в соответствии с порядком формирования и ведения государственной информационной системы Ставропольского края "Региональный реестр государственных услуг", утверждаемым Правительством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выполняет следующие функции: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 согласованию с оператором методические рекомендации;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41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ведение раздела "Реестр государственных услуг" регионального реестра путем согласования размещения в региональном реестре сведений о государственных услугах, поступивших от органов исполнительной власти, после проверки их содержания на предмет полноты и достоверности, внесения изменений в данные сведения и исключения сведений о государственных услугах из регионального реестра;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Ставропольского края от 25.09.2018 </w:t>
      </w:r>
      <w:hyperlink w:history="0" r:id="rId42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N 419-п</w:t>
        </w:r>
      </w:hyperlink>
      <w:r>
        <w:rPr>
          <w:sz w:val="20"/>
        </w:rPr>
        <w:t xml:space="preserve">, от 27.06.2022 </w:t>
      </w:r>
      <w:hyperlink w:history="0" r:id="rId43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N 352-п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 согласованию с оператором направления развития регионального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органы исполнительной власти методической поддержкой по вопросам работы с региональным реестром, в том числе организует проведение обучения ответственных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25.09.2018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мониторинг и анализ сведений о государственных услугах, размещенных в региональном реестре;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формирование, проверку и размещение в федеральной государственной информационной системе "Федеральный реестр государственных и муниципальных услуг (функций)" сведений о государственных услугах;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по согласованию с оператором формирование функциональных, технических, качественных и эксплуатационных требований к региональному реестру, включая определение архитектуры регионального реестра.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47" w:tooltip="Постановление Правительства Ставропольского края от 25.03.2020 N 134-п (ред. от 27.06.2022) &quot;О внесении изменений в Положение о государственной информационной системе Ставропольского края &quot;Региональный реестр государственных услуг (функций)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25.03.2020 N 134-п)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Оператор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публикацию сведений о государственных услугах и сведений об органах (организациях), предоставляющих государственные услуги, в том числе в форме открытых данных, размещенных в региональном реестре, в государственной информационной системе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портал), а также обеспечивает круглосуточный доступ граждан и организаций к указанным сведениям;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48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разработке уполномоченным органом методических рекомендаций;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9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сохранность сведений о государственных услугах и сведений об органах (организациях), предоставляющих государственные услуги, размещенных в региональном реестре и опубликованных на региональном портале, и защиту от несанкционированного изменения данных сведений;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50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доступ к региональному реестру ответственных лиц и их информационную поддержку по техническим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фиксирование сведений о фактах доступа к региональному реестру, а также об ответственных лицах, осуществивших размещение сведений о государственных услугах и сведений об органах (организациях), предоставляющих государственные услуги, в том числе в форме открытых данных, размещенных в региональном реестре, и осуществляет их хранение;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51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разработку программного обеспечения регионального реестра в соответствии с функциональными, техническими, качественными и эксплуатационными требованиями к региональному реестру;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52" w:tooltip="Постановление Правительства Ставропольского края от 25.03.2020 N 134-п (ред. от 27.06.2022) &quot;О внесении изменений в Положение о государственной информационной системе Ставропольского края &quot;Региональный реестр государственных услуг (функций)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25.03.2020 N 134-п)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администрирование, эксплуатацию и развитие программно-технических средств регионального реестра и его бесперебойное функционирование в соответствии с функциональными, техническими, качественными и эксплуатационными требованиями к региональному реестру;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53" w:tooltip="Постановление Правительства Ставропольского края от 25.03.2020 N 134-п (ред. от 27.06.2022) &quot;О внесении изменений в Положение о государственной информационной системе Ставропольского края &quot;Региональный реестр государственных услуг (функций)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25.03.2020 N 134-п)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обеспечивает соответствие регионального реестра требованиям законодательства Российской Федерации в области защиты информации.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54" w:tooltip="Постановление Правительства Ставропольского края от 25.03.2020 N 134-п (ред. от 27.06.2022) &quot;О внесении изменений в Положение о государственной информационной системе Ставропольского края &quot;Региональный реестр государственных услуг (функций)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25.03.2020 N 134-п)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Органы исполнительной власти выполняют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определяют в установленном порядке ответственных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получение ответственными лицами сертификатов ключей проверки электронной подписи и ключей электронной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размещают в региональном реестре сведения о государственных услугах путем заполнения электронных форм регионального реестра.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55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25.09.2018 N 419-п; в ред. </w:t>
      </w:r>
      <w:hyperlink w:history="0" r:id="rId56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Размещение в региональном реестре сведений о государственных услугах заверяется усиленной квалифицированной электронной подписью ответственного лица.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7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Руководители органов исполнительной власти и ответственные лица несут ответственность за полноту и достоверность сведений о государственных услугах, размещенных в региональном реестре, а также за соблюдение порядка и сроков представления указанных сведений.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Ставропольского края от 25.09.2018 </w:t>
      </w:r>
      <w:hyperlink w:history="0" r:id="rId58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N 419-п</w:t>
        </w:r>
      </w:hyperlink>
      <w:r>
        <w:rPr>
          <w:sz w:val="20"/>
        </w:rPr>
        <w:t xml:space="preserve">, от 27.06.2022 </w:t>
      </w:r>
      <w:hyperlink w:history="0" r:id="rId59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N 352-п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системе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"Региональный реестр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СВЕДЕНИЙ О ГОСУДАРСТВЕННОЙ УСЛУГЕ, УСЛУГЕ УЧРЕЖДЕНИЯ</w:t>
      </w:r>
    </w:p>
    <w:p>
      <w:pPr>
        <w:pStyle w:val="2"/>
        <w:jc w:val="center"/>
      </w:pPr>
      <w:r>
        <w:rPr>
          <w:sz w:val="20"/>
        </w:rPr>
        <w:t xml:space="preserve">(ОРГАНИЗАЦИИ), РАЗМЕЩАЕМЫХ В РАЗДЕЛЕ "РЕЕСТР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(ФУНКЦИЙ)" ГОСУДАРСТВЕННОЙ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СТАВРОПОЛЬСКОГО КРАЯ "РЕГИОНАЛЬНЫЙ РЕЕСТР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0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системе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"Региональный реестр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СВЕДЕНИЙ О ГОСУДАРСТВЕННОЙ ФУНКЦИИ, РАЗМЕЩАЕМЫХ В РАЗДЕЛЕ</w:t>
      </w:r>
    </w:p>
    <w:p>
      <w:pPr>
        <w:pStyle w:val="2"/>
        <w:jc w:val="center"/>
      </w:pPr>
      <w:r>
        <w:rPr>
          <w:sz w:val="20"/>
        </w:rPr>
        <w:t xml:space="preserve">"РЕЕСТР ГОСУДАРСТВЕННЫХ УСЛУГ (ФУНКЦИЙ)"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СИСТЕМЫ СТАВРОПОЛЬСКОГО КРАЯ "РЕГИОНАЛЬНЫЙ</w:t>
      </w:r>
    </w:p>
    <w:p>
      <w:pPr>
        <w:pStyle w:val="2"/>
        <w:jc w:val="center"/>
      </w:pPr>
      <w:r>
        <w:rPr>
          <w:sz w:val="20"/>
        </w:rPr>
        <w:t xml:space="preserve">РЕЕСТР ГОСУДАРСТВЕННЫХ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1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системе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"Региональный реестр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СВЕДЕНИЙ ОБ ОРГАНАХ (ОРГАНИЗАЦИЯХ), ПРЕДОСТАВЛЯЮЩИХ</w:t>
      </w:r>
    </w:p>
    <w:p>
      <w:pPr>
        <w:pStyle w:val="2"/>
        <w:jc w:val="center"/>
      </w:pPr>
      <w:r>
        <w:rPr>
          <w:sz w:val="20"/>
        </w:rPr>
        <w:t xml:space="preserve">(ИСПОЛНЯЮЩИХ) ГОСУДАРСТВЕННЫЕ УСЛУГИ (ФУНКЦИИ), РАЗМЕЩАЕМЫХ</w:t>
      </w:r>
    </w:p>
    <w:p>
      <w:pPr>
        <w:pStyle w:val="2"/>
        <w:jc w:val="center"/>
      </w:pPr>
      <w:r>
        <w:rPr>
          <w:sz w:val="20"/>
        </w:rPr>
        <w:t xml:space="preserve">В РАЗДЕЛЕ "СПРАВОЧНАЯ ИНФОРМАЦИЯ"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СИСТЕМЫ СТАВРОПОЛЬСКОГО КРАЯ "РЕГИОНАЛЬНЫЙ</w:t>
      </w:r>
    </w:p>
    <w:p>
      <w:pPr>
        <w:pStyle w:val="2"/>
        <w:jc w:val="center"/>
      </w:pPr>
      <w:r>
        <w:rPr>
          <w:sz w:val="20"/>
        </w:rPr>
        <w:t xml:space="preserve">РЕЕСТР ГОСУДАРСТВЕННЫХ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2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02 июля 2012 г. N 225-п</w:t>
      </w:r>
    </w:p>
    <w:p>
      <w:pPr>
        <w:pStyle w:val="0"/>
        <w:jc w:val="both"/>
      </w:pPr>
      <w:r>
        <w:rPr>
          <w:sz w:val="20"/>
        </w:rPr>
      </w:r>
    </w:p>
    <w:bookmarkStart w:id="206" w:name="P206"/>
    <w:bookmarkEnd w:id="20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СТАВРОПОЛЬСКОГО КРАЯ "РЕГИОНАЛЬНЫЙ РЕЕСТР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25.09.2018 </w:t>
            </w:r>
            <w:hyperlink w:history="0" r:id="rId63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      <w:r>
                <w:rPr>
                  <w:sz w:val="20"/>
                  <w:color w:val="0000ff"/>
                </w:rPr>
                <w:t xml:space="preserve">N 419-п</w:t>
              </w:r>
            </w:hyperlink>
            <w:r>
              <w:rPr>
                <w:sz w:val="20"/>
                <w:color w:val="392c69"/>
              </w:rPr>
              <w:t xml:space="preserve">, от 27.06.2022 </w:t>
            </w:r>
            <w:hyperlink w:history="0" r:id="rId64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      <w:r>
                <w:rPr>
                  <w:sz w:val="20"/>
                  <w:color w:val="0000ff"/>
                </w:rPr>
                <w:t xml:space="preserve">N 352-п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формирования и ведения государственной информационной системы Ставропольского края "Региональный реестр государственных услуг" (далее - региональный реестр).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Ставропольского края, предоставляющие государственные услуги или осуществляющие контроль за осуществлением органами местного самоуправления муниципальных образований Ставропольского края отдельных государственных полномочий Ставропольского края, переданных в соответствии с законами Ставропольского края, размещающие сведения о государственных услугах, являются участниками информационного взаимодействия (далее - участники информационного взаимодействия).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Ставропольского края от 25.09.2018 </w:t>
      </w:r>
      <w:hyperlink w:history="0" r:id="rId66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N 419-п</w:t>
        </w:r>
      </w:hyperlink>
      <w:r>
        <w:rPr>
          <w:sz w:val="20"/>
        </w:rPr>
        <w:t xml:space="preserve">, от 27.06.2022 </w:t>
      </w:r>
      <w:hyperlink w:history="0" r:id="rId67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N 352-п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функций по ведению регионального реестра и функций оператора регионального реестра осуществляют органы исполнительной власти Ставропольского края, уполномоченные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Размещение сведений о государственных услугах (далее - сведения) в региональном реестре в соответствии с положением о государственной информационной системе Ставропольского края "Региональный реестр государственных услуг", утверждаемым Правительством Ставропольского края (далее - Положение о региональном реестре), осуществляется участниками информационного взаимодействия путем заполнения электронных форм регионального реестра, структура и порядок заполнения которых определяются методическими рекомендациями о порядке заполнения электронных форм регионального реестра, утверждаемыми органом исполнительной власти Ставропольского края, уполномоченным Правительством Ставропольского края на осуществление функций по ведению регионального реестра (далее - уполномоченный орган), после включения соответствующей государственной услуги в Перечень государственных услуг, предоставляемых органами исполнительной власти Ставропольского края, и </w:t>
      </w:r>
      <w:hyperlink w:history="0" r:id="rId68" w:tooltip="Приказ минэкономразвития Ставропольского края от 01.06.2011 N 173/од (ред. от 19.02.2024) &quot;Об утверждении перечней государственных услуг, предоставляемых органами исполнительной власти Ставропольского кра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услуг, предоставляемых органами исполнительной власти Ставропольского края в рамках отдельных государственных полномочий Российской Федерации, переданных для осуществления органам исполнительной власти субъектов Российской Федерации, утвержденные приказом министерства экономического развития Ставропольского края от 01 июня 2011 г. N 173/од "Об утверждении перечней государственных услуг, предоставляемых органами исполнительной власти Ставропольского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размещенные в региональном реестре, подлежат преобразованию в машиночитаемый вид в соответствии с требованиями, предусмотренными </w:t>
      </w:r>
      <w:hyperlink w:history="0" r:id="rId6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3 статьи 12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70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Сведения, содержащиеся в региональном реестре, размещаются в соответствующих разделах федеральной государственной информационной системы "Федеральный реестр государственных и муниципальных услуг (функций)" в порядке, определяемом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71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Участники информационного взаимодействия назначают лиц, ответственных за размещение сведений в региональном реестре (далее - ответственные лица).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25.09.2018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Размещение сведений об услугах, включенных в перечень услуг, являющихся необходимыми и обязательными для предоставления государственных услуг и предоставляемых учреждениями (организациями), участвующими в предоставлении государственных услуг, утверждаемый Правительством Ставропольского края, в региональном реестре осуществляют участники информационного взаимодействия, предоставляющие соответствующие государственные услуги или осуществляющие контроль за осуществлением органами местного самоуправления муниципальных образований Ставропольского края отдельных государственных полномочий Ставропольского края, переданных в соответствии с законами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25.09.2018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сведений об услугах, предоставляемых государственными учреждениями и иными организациями, в которых размещается государственное задание (заказ), в электронной форме и включенных в перечень таких услуг, утверждаемый Правительством Российской Федерации, и дополнительный перечень таких услуг, утверждаемый Правительством Ставропольского края, для их размещения в региональном реестре осуществляют участники информационного взаимодействия, которые размещают в государственных учреждениях и иных организациях такое задание (заказ).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25.09.2018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Размещение сведений в региональном реестре участниками информационного взаимодействия осуществляется в течение 10 рабочих дней со дня государственной регистрации в Главном управлении Министерства юстиции Российской Федерации по Ставропольскому краю нормативного правового акта Ставропольского края, утверждающего административный регламент предоставления государственной услуги, предоставляемой органом исполнительной власти Ставропольского края и органом местного самоуправления муниципального образования Ставропольского края при осуществлении отдельных государственных полномочий Ставропольского края, переданных в соответствии с законами Ставропольского края (далее - административный регламент предоставления государственной услуги), или нормативного правового акта о внесении изменений в административный регламент предоставления государственной услуги, или нормативного правового акта о признании административного регламента предоставления государственной услуги утратившим силу.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75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 течение 7 календарных дней со дня размещения участниками информационного взаимодействия сведений в региональном реестре проверяет полноту и достоверность данных сведений (далее - мониторинг сведений).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результатам мониторинга сведений нарушений уполномоченный орган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76" w:tooltip="Постановление Правительства Ставропольского края от 25.09.2018 N 419-п (ред. от 27.06.2022)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25.09.2018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при обнаружении сведений, подлежащих исключению из регионального реестра, направляет соответствующему участнику информационного взаимодействия в электронной форме уведомление о необходимости исключения сведений из соответствующего раздела регионального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исключения сведений из регионального реестра являются следующие обстоятельства: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вступление в силу федеральных законов и иных нормативных правовых актов Российской Федерации, законов и иных нормативных правовых актов Ставропольского края, в соответствии с которыми прекращено осуществление полномочий соответствующими органами исполнительной власти Ставропольского края по предоставлению государственных услуг, а также органами местного самоуправления муниципальных образований Ставропольского края по осуществлению отдельных государственных полномочий Ставропольского края, переданных в соответствии с законами Ставропольского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сведений, содержащихся в региональном реестре, требованиям, установленным </w:t>
      </w:r>
      <w:hyperlink w:history="0" w:anchor="P54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региональном реестре, при условии, что это несоответствие не может быть устранено путем внесения изменений в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сведения, содержащиеся в региональном реестре, и исключение сведений из регионального реестра осуществляются в порядке, предусмотренном для их размещения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исключения сведений из регионального реестра орган исполнительной власти Ставропольского края, уполномоченный Правительством Ставропольского края на осуществление функций оператора регионального реестра, обеспечивает хранение в региональном реестре сведений о наименовании государственной услуги и ее реестровом номере.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Участники информационного взаимодействия организуют работу по получению ответственными лицами сертификатов ключей проверки электронной подписи и ключей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Сертификаты ключей проверки электронной подписи и ключей электронной подписи выдаются удостоверяющими центрами, действующими в соответствии с законодательством Российской Федерации об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02 июля 2012 г. N 225-п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СТАВРОПОЛЬСКОГО КРАЯ "ПОРТАЛ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УСЛУГ, ПРЕДОСТАВЛЯЕМЫХ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СТАВРОПОЛЬСКОГО КРАЯ И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14.04.2014 </w:t>
            </w:r>
            <w:hyperlink w:history="0" r:id="rId79" w:tooltip="Постановление Правительства Ставропольского края от 14.04.2014 N 156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  <w:color w:val="392c69"/>
              </w:rPr>
              <w:t xml:space="preserve">, от 06.04.2016 </w:t>
            </w:r>
            <w:hyperlink w:history="0" r:id="rId80" w:tooltip="Постановление Правительства Ставропольского края от 06.04.2016 N 132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      <w:r>
                <w:rPr>
                  <w:sz w:val="20"/>
                  <w:color w:val="0000ff"/>
                </w:rPr>
                <w:t xml:space="preserve">N 132-п</w:t>
              </w:r>
            </w:hyperlink>
            <w:r>
              <w:rPr>
                <w:sz w:val="20"/>
                <w:color w:val="392c69"/>
              </w:rPr>
              <w:t xml:space="preserve">, от 06.08.2018 </w:t>
            </w:r>
            <w:hyperlink w:history="0" r:id="rId81" w:tooltip="Постановление Правительства Ставропольского края от 06.08.2018 N 314-п &quot;О внесении изменения в пункт 15 Положения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го постановлением Правительства Ставропольского края от 02 июля 2012 г. N 225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82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      <w:r>
                <w:rPr>
                  <w:sz w:val="20"/>
                  <w:color w:val="0000ff"/>
                </w:rPr>
                <w:t xml:space="preserve">N 352-п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функционирования государственной информационной системы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портал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 физических и юридических лиц (далее - заявители) к сведениям о государственных услугах,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при осуществлении отдельных государственных полномочий Ставропольского края, переданных в соответствии с законами Ставропольского края, муниципальных услугах, предоставляемых органами местного самоуправления муниципальных образований Ставропольского края (далее соответственно - государственные услуги, муниципальные услуги, органы исполнительной власти, органы местного самоуправления), услугах, предоставляемых государственными или муниципальными учреждениями и иными организациями, в которых размещается государственное или муниципальное задание (заказ), в электронной форме, сведениям об услугах, которые являются необходимыми и обязательными для предоставления государственных и муниципальных услуг, содержащимся в государственной информационной системе Ставропольского края "Региональный реестр государственных услуг" и реестрах муниципальных услуг, предоставляемых органами местного самоуправления (далее соответственно - региональный реестр, реестры муниципальных услуг);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84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государственных услуг или муниципальных услуг органами исполнительной власти, органами местного самоуправления, услуг, предоставляемых государственными или муниципальными учреждениями и иными организациями, в которых размещается государственное или муниципальное задание (заказ), в электронной форме, в том числе с использованием инфраструктуры пространственных данных;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Ставропольского края от 14.04.2014 N 156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14.04.2014 N 156-п)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 обращений заявителей, связанных с функционированием регионального портала, в том числе возможность для заявителей оставить отзыв о качестве предоставления государственных услуг и муниципальных услуг, а также услуг, предоставляемых государственными или муниципальными учреждениями и иными организациями, в которых размещается государственное или муниципальное задание (заказ),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осуществления процедуры регистрации и авторизации заявителей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Ставропольского края от 14.04.2014 N 156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14.04.2014 N 156-п)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электронной записи на прием, в том числе для представления заявлений и документов, необходимых для получения государственной услуги, муниципальной услуги, услуги, предоставляемой государственными и муниципальными учреждениями и иными организациями, в которых размещается государственное или муниципальное задание (заказ), а также для получения результата предоставления такой услуги (далее - электронная запись) (электронная запись осуществляется в случаях, если возможность электронной записи предусмотрена административным регламентом предоставления государственной услуги или муниципальной услуги или порядком предоставления услуги государственного или муниципального учреждения и иной организации, в которой размещается государственное или муниципальное задание (заказ);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88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выполнение административных процедур (действий) в электронной форме при предоставлении государственных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89" w:tooltip="Постановление Правительства Ставропольского края от 06.04.2016 N 132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06.04.2016 N 132-п; в ред. </w:t>
      </w:r>
      <w:hyperlink w:history="0" r:id="rId90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передачу в подсистему единого личного кабинета сведений о текущем статусе предоставления государственных и муниципальных услуг, истории обращений за получением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91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Функции оператора регионального портала осуществляет орган исполнительной власти, уполномоченный Правительством Ставропольского края в установленном порядке (далее - оператор регионального портала).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Публикация сведений о государственных услугах, сведений об органах исполнительной власти, предоставляющих государственные услуги, органах местного самоуправления, предоставляющих государственные услуги при осуществлении отдельных государственных полномочий Ставропольского края, переданных в соответствии с законами Ставропольского края, учреждениях (организациях), участвующих в предоставлении государственных услуг, государственных учреждениях и иных организациях, в которых размещается государственное задание (заказ), а также о местах предоставления указанных услуг, содержащихся в региональном реестре, и сведений о муниципальных услугах, сведений об органах местного самоуправления, предоставляющих муниципальные услуги, учреждениях (организациях), участвующих в предоставлении муниципальных услуг, муниципальных учреждениях и иных организациях, в которых размещается муниципальное задание (заказ), а также о местах предоставления указанных услуг, содержащихся в реестрах муниципальных услуг, на региональном портале организуется оператором регионального портала в электронной форме.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2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государственных услугах и муниципальных услугах, об органах исполнительной власти и органах местного самоуправления, предоставляющих государственные услуги и муниципальные услуги, учреждениях (организациях), участвующих в предоставлении государственных и муниципальных услуг, государственных или муниципальных учреждениях и иных организациях, в которых размещается государственное или муниципальное задание (заказ), а также о местах предоставления указанных услуг, опубликованные на региональном портале (далее - сведения, опубликованные на региональном портале), должны быть тождественны сведениям о государственных услугах, содержащимся в региональном реестре, и сведениям о муниципальных услугах, содержащимся в реестрах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93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Внесение изменений в сведения, опубликованные на региональном портале, осуществляется после внесения соответствующих изменений в сведения о государственных услугах, содержащиеся в региональном реестре, и сведения о муниципальных услугах, содержащиеся в реестрах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предоставления государственных услуг и муниципальных услуг, а также услуг, предоставляемых государственными или муниципальными учреждениями и иными организациями, в которых размещается государственное или муниципальное задание (заказ), в электронной форме с использованием регионального портала (далее - услуга) заявителю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подачи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доступность для копирования и заполнения в электронной форме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получения в электронной форме сведений о ходе рассмотрения заявления, поданного в электронной форме с использованием регионального портала;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получения в электронной форме результатов предоставления услуги, за исключением случаев, когда предоставление результатов услуги в указанной форме запрещено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уплаты в электронной форме государственной пошлины или иной платы за предоставление услуги, осуществляемой посредством взаимодействия регионального портала с соответствующей информационной системой Федерального казначейства;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подачи в электронной форме жалобы на нарушение порядка предоставления органами исполнительной власти государственных услуг заявителям, выразившееся в неправомерных решениях и действиях (бездействии) органов исполнительной власти, предоставляющих услуги, и их должностных лиц, государственных гражданских служащих Ставропольского края при предоставлении государственных услуг;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96" w:tooltip="Постановление Правительства Ставропольского края от 14.04.2014 N 156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14.04.2014 N 156-п)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возможность подачи в электронной форме заявления для самостоятельной регистрации в единой системе идентификации и аутентификации;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97" w:tooltip="Постановление Правительства Ставропольского края от 14.04.2014 N 156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14.04.2014 N 156-п)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возможность электронной записи в соответствии с </w:t>
      </w:r>
      <w:hyperlink w:history="0" w:anchor="P278" w:tooltip="5) возможность электронной записи на прием, в том числе для представления заявлений и документов, необходимых для получения государственной услуги, муниципальной услуги, услуги, предоставляемой государственными и муниципальными учреждениями и иными организациями, в которых размещается государственное или муниципальное задание (заказ), а также для получения результата предоставления такой услуги (далее - электронная запись) (электронная запись осуществляется в случаях, если возможность электронной записи ...">
        <w:r>
          <w:rPr>
            <w:sz w:val="20"/>
            <w:color w:val="0000ff"/>
          </w:rPr>
          <w:t xml:space="preserve">подпунктом "5" пункта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98" w:tooltip="Постановление Правительства Ставропольского края от 06.04.2016 N 132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06.04.2016 N 132-п)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99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Оператор регионального портала не несет ответственности за невозможность предоставления услуги надлежащего качества, если это вызвано ограничениями программных или технических средств, используемых заявителем для доступа к региональному порталу и получения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Предоставление услуг осуществляется в отношении заявителей, прошедших процедуру регистрации и авторизации с использованием единой системы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Ставропольского края от 14.04.2014 N 156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14.04.2014 N 156-п)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регистрации и авторизации заявителя на региональном портале устанавливается оператором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порядке и случаях, установленных законодательством Российской Федерации, предоставление услуг осуществляется с применением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27.06.2022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Подача заявителем заявления и документов или заявления об электронной записи в электронной форме с использованием регионального портала осуществляется путем заполнения интерактивных форм заявлений и документов или заявлений об электронной записи, порядок разработки и размещения которых на региональном портале устанавливается оператором регионального портала.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102" w:tooltip="Постановление Правительства Ставропольского края от 06.04.2016 N 132-п &quot;О внесении изменений в Положение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е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06.04.2016 N 132-п)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Направление принятых с использованием регионального портала заявлений и документов в информационные системы органов исполнительной власти, органов местного самоуправления и государственных или муниципальных учреждений и иных организаций, в которых размещается государственное или муниципальное задание (заказ), предоставляющих услуги, осуществляется оператором регионального портала с использованием государственной информационной системы Ставропольского края "Региональная система межведомственного электронного взаимодействия", созданной в соответствии с </w:t>
      </w:r>
      <w:hyperlink w:history="0" r:id="rId103" w:tooltip="Распоряжение Правительства Ставропольского края от 22.08.2011 N 344-рп (ред. от 12.03.2018) &quot;О государственной информационной системе Ставропольского края &quot;Региональная система межведомственного электронного взаимодействия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Ставропольского края от 22 августа 2011 г. N 344-рп "О государственной информационной системе Ставропольского края "Региональная система межведомственного электронного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Получение в электронной форме сведений о ходе рассмотрения заявления, поданного в электронной форме, и получение в электронной форме результатов предоставления услуги осуществляется с использованием соответствующей информации, содержащейся в информационных системах органов исполнительной власти, органов местного самоуправления, государственных или муниципальных учреждений и иных организаций, в которых размещается государственное или муниципальное задание (заказ), предоставляющих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Органы исполнительной власти, органы местного самоуправления и государственные или муниципальные учреждения и иные организации, в которых размещается государственное или муниципальное задание (заказ), предоставляющие услуги,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достоверность предоставляемых заявителю в электронной форме сведений о ходе рассмотрения заявления, поданного в электронной форме, и результата предоставления услуги, полученного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целостность, сохранность и неизменность передаваемых на региональный портал сведений о ходе рассмотрения заявления, поданного в электронной форме, и результате предоставления услуги, полученном в электронной форме, до момента поступления указанных сведений в государственную информационную систему Ставропольского края "Региональная система межведомственного электронного взаимодействия", созданную в соответствии с </w:t>
      </w:r>
      <w:hyperlink w:history="0" r:id="rId104" w:tooltip="Распоряжение Правительства Ставропольского края от 22.08.2011 N 344-рп (ред. от 12.03.2018) &quot;О государственной информационной системе Ставропольского края &quot;Региональная система межведомственного электронного взаимодействия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Ставропольского края от 22 августа 2011 г. N 344-рп "О государственной информационной системе Ставропольского края "Региональная система межведомственного электронного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Уплата заявителем в электронной форме государственной пошлины или иной платы за предоставление услуги посредством взаимодействия регионального портала с соответствующей информационной системой Федерального казначейства осуществляется в порядке, устанавливаемом Министерством цифрового развития, связи и массовых коммуникаций Российской Федерации по согласованию с Федеральным казначейством.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Ставропольского края от 06.08.2018 N 314-п &quot;О внесении изменения в пункт 15 Положения о государственной информационной системе Ставропольского края &quot;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&quot;, утвержденного постановлением Правительства Ставропольского края от 02 июля 2012 г. N 22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06.08.2018 N 314-п)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02 июля 2012 г. N 225-п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ИНФОРМАЦИОННОГО ВЗАИМОДЕЙСТВИЯ ОРГАНА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УПОЛНОМОЧЕННОГО НА ОСУЩЕСТВЛЕНИЕ</w:t>
      </w:r>
    </w:p>
    <w:p>
      <w:pPr>
        <w:pStyle w:val="2"/>
        <w:jc w:val="center"/>
      </w:pPr>
      <w:r>
        <w:rPr>
          <w:sz w:val="20"/>
        </w:rPr>
        <w:t xml:space="preserve">ФУНКЦИЙ ПО ФОРМИРОВАНИЮ, ПРОВЕРКЕ И РАЗМЕЩЕНИЮ</w:t>
      </w:r>
    </w:p>
    <w:p>
      <w:pPr>
        <w:pStyle w:val="2"/>
        <w:jc w:val="center"/>
      </w:pPr>
      <w:r>
        <w:rPr>
          <w:sz w:val="20"/>
        </w:rPr>
        <w:t xml:space="preserve">В ФЕДЕРАЛЬНОЙ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"ФЕДЕРАЛЬНЫЙ РЕЕСТР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(ФУНКЦИЙ)" СВЕДЕНИЙ О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УСЛУГАХ (ФУНКЦИЯХ), ПРЕДОСТАВЛЯЕМЫХ (ИСПОЛНЯЕМЫХ)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СТАВРОПОЛЬСКОГО КРАЯ И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С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06" w:tooltip="Постановление Правительства Ставропольского края от 27.06.2022 N 352-п &quot;О внесении изменений в постановление Правительства Ставропольского края от 02 июля 2012 г. N 225-п &quot;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27.06.2022 N 352-п.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02.07.2012 N 225-п</w:t>
            <w:br/>
            <w:t>(ред. от 27.06.2022)</w:t>
            <w:br/>
            <w:t>"О государственных информаци...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78878&amp;dst=100011" TargetMode = "External"/>
	<Relationship Id="rId8" Type="http://schemas.openxmlformats.org/officeDocument/2006/relationships/hyperlink" Target="https://login.consultant.ru/link/?req=doc&amp;base=RLAW077&amp;n=71853&amp;dst=100005" TargetMode = "External"/>
	<Relationship Id="rId9" Type="http://schemas.openxmlformats.org/officeDocument/2006/relationships/hyperlink" Target="https://login.consultant.ru/link/?req=doc&amp;base=RLAW077&amp;n=100200&amp;dst=100005" TargetMode = "External"/>
	<Relationship Id="rId10" Type="http://schemas.openxmlformats.org/officeDocument/2006/relationships/hyperlink" Target="https://login.consultant.ru/link/?req=doc&amp;base=RLAW077&amp;n=135744&amp;dst=100005" TargetMode = "External"/>
	<Relationship Id="rId11" Type="http://schemas.openxmlformats.org/officeDocument/2006/relationships/hyperlink" Target="https://login.consultant.ru/link/?req=doc&amp;base=RLAW077&amp;n=192347&amp;dst=100005" TargetMode = "External"/>
	<Relationship Id="rId12" Type="http://schemas.openxmlformats.org/officeDocument/2006/relationships/hyperlink" Target="https://login.consultant.ru/link/?req=doc&amp;base=RLAW077&amp;n=192346&amp;dst=100005" TargetMode = "External"/>
	<Relationship Id="rId13" Type="http://schemas.openxmlformats.org/officeDocument/2006/relationships/hyperlink" Target="https://login.consultant.ru/link/?req=doc&amp;base=RLAW077&amp;n=192287&amp;dst=100005" TargetMode = "External"/>
	<Relationship Id="rId14" Type="http://schemas.openxmlformats.org/officeDocument/2006/relationships/hyperlink" Target="https://login.consultant.ru/link/?req=doc&amp;base=LAW&amp;n=456455&amp;dst=100015" TargetMode = "External"/>
	<Relationship Id="rId15" Type="http://schemas.openxmlformats.org/officeDocument/2006/relationships/hyperlink" Target="https://login.consultant.ru/link/?req=doc&amp;base=RLAW077&amp;n=192287&amp;dst=100016" TargetMode = "External"/>
	<Relationship Id="rId16" Type="http://schemas.openxmlformats.org/officeDocument/2006/relationships/hyperlink" Target="https://login.consultant.ru/link/?req=doc&amp;base=RLAW077&amp;n=192287&amp;dst=100016" TargetMode = "External"/>
	<Relationship Id="rId17" Type="http://schemas.openxmlformats.org/officeDocument/2006/relationships/hyperlink" Target="https://login.consultant.ru/link/?req=doc&amp;base=RLAW077&amp;n=192287&amp;dst=100017" TargetMode = "External"/>
	<Relationship Id="rId18" Type="http://schemas.openxmlformats.org/officeDocument/2006/relationships/hyperlink" Target="https://login.consultant.ru/link/?req=doc&amp;base=RLAW077&amp;n=192287&amp;dst=100018" TargetMode = "External"/>
	<Relationship Id="rId19" Type="http://schemas.openxmlformats.org/officeDocument/2006/relationships/hyperlink" Target="https://login.consultant.ru/link/?req=doc&amp;base=RLAW077&amp;n=192287&amp;dst=100020" TargetMode = "External"/>
	<Relationship Id="rId20" Type="http://schemas.openxmlformats.org/officeDocument/2006/relationships/hyperlink" Target="https://login.consultant.ru/link/?req=doc&amp;base=RLAW077&amp;n=192287&amp;dst=100022" TargetMode = "External"/>
	<Relationship Id="rId21" Type="http://schemas.openxmlformats.org/officeDocument/2006/relationships/hyperlink" Target="https://login.consultant.ru/link/?req=doc&amp;base=RLAW077&amp;n=192287&amp;dst=100023" TargetMode = "External"/>
	<Relationship Id="rId22" Type="http://schemas.openxmlformats.org/officeDocument/2006/relationships/hyperlink" Target="https://login.consultant.ru/link/?req=doc&amp;base=RLAW077&amp;n=40701" TargetMode = "External"/>
	<Relationship Id="rId23" Type="http://schemas.openxmlformats.org/officeDocument/2006/relationships/hyperlink" Target="https://login.consultant.ru/link/?req=doc&amp;base=RLAW077&amp;n=40544" TargetMode = "External"/>
	<Relationship Id="rId24" Type="http://schemas.openxmlformats.org/officeDocument/2006/relationships/hyperlink" Target="https://login.consultant.ru/link/?req=doc&amp;base=RLAW077&amp;n=192347&amp;dst=100011" TargetMode = "External"/>
	<Relationship Id="rId25" Type="http://schemas.openxmlformats.org/officeDocument/2006/relationships/hyperlink" Target="https://login.consultant.ru/link/?req=doc&amp;base=RLAW077&amp;n=192346&amp;dst=100005" TargetMode = "External"/>
	<Relationship Id="rId26" Type="http://schemas.openxmlformats.org/officeDocument/2006/relationships/hyperlink" Target="https://login.consultant.ru/link/?req=doc&amp;base=RLAW077&amp;n=192287&amp;dst=100024" TargetMode = "External"/>
	<Relationship Id="rId27" Type="http://schemas.openxmlformats.org/officeDocument/2006/relationships/hyperlink" Target="https://login.consultant.ru/link/?req=doc&amp;base=RLAW077&amp;n=192287&amp;dst=100026" TargetMode = "External"/>
	<Relationship Id="rId28" Type="http://schemas.openxmlformats.org/officeDocument/2006/relationships/hyperlink" Target="https://login.consultant.ru/link/?req=doc&amp;base=RLAW077&amp;n=192287&amp;dst=100028" TargetMode = "External"/>
	<Relationship Id="rId29" Type="http://schemas.openxmlformats.org/officeDocument/2006/relationships/hyperlink" Target="https://login.consultant.ru/link/?req=doc&amp;base=RLAW077&amp;n=192287&amp;dst=100030" TargetMode = "External"/>
	<Relationship Id="rId30" Type="http://schemas.openxmlformats.org/officeDocument/2006/relationships/hyperlink" Target="https://login.consultant.ru/link/?req=doc&amp;base=RLAW077&amp;n=192287&amp;dst=100031" TargetMode = "External"/>
	<Relationship Id="rId31" Type="http://schemas.openxmlformats.org/officeDocument/2006/relationships/hyperlink" Target="https://login.consultant.ru/link/?req=doc&amp;base=RLAW077&amp;n=192287&amp;dst=100032" TargetMode = "External"/>
	<Relationship Id="rId32" Type="http://schemas.openxmlformats.org/officeDocument/2006/relationships/hyperlink" Target="https://login.consultant.ru/link/?req=doc&amp;base=RLAW077&amp;n=192287&amp;dst=100035" TargetMode = "External"/>
	<Relationship Id="rId33" Type="http://schemas.openxmlformats.org/officeDocument/2006/relationships/hyperlink" Target="https://login.consultant.ru/link/?req=doc&amp;base=RLAW077&amp;n=192347&amp;dst=100012" TargetMode = "External"/>
	<Relationship Id="rId34" Type="http://schemas.openxmlformats.org/officeDocument/2006/relationships/hyperlink" Target="https://login.consultant.ru/link/?req=doc&amp;base=RLAW077&amp;n=192287&amp;dst=100036" TargetMode = "External"/>
	<Relationship Id="rId35" Type="http://schemas.openxmlformats.org/officeDocument/2006/relationships/hyperlink" Target="https://login.consultant.ru/link/?req=doc&amp;base=RLAW077&amp;n=192287&amp;dst=100037" TargetMode = "External"/>
	<Relationship Id="rId36" Type="http://schemas.openxmlformats.org/officeDocument/2006/relationships/hyperlink" Target="https://login.consultant.ru/link/?req=doc&amp;base=RLAW077&amp;n=192287&amp;dst=100038" TargetMode = "External"/>
	<Relationship Id="rId37" Type="http://schemas.openxmlformats.org/officeDocument/2006/relationships/hyperlink" Target="https://login.consultant.ru/link/?req=doc&amp;base=RLAW077&amp;n=192287&amp;dst=100040" TargetMode = "External"/>
	<Relationship Id="rId38" Type="http://schemas.openxmlformats.org/officeDocument/2006/relationships/hyperlink" Target="https://login.consultant.ru/link/?req=doc&amp;base=RLAW077&amp;n=192287&amp;dst=100043" TargetMode = "External"/>
	<Relationship Id="rId39" Type="http://schemas.openxmlformats.org/officeDocument/2006/relationships/hyperlink" Target="https://login.consultant.ru/link/?req=doc&amp;base=RLAW077&amp;n=192287&amp;dst=100044" TargetMode = "External"/>
	<Relationship Id="rId40" Type="http://schemas.openxmlformats.org/officeDocument/2006/relationships/hyperlink" Target="https://login.consultant.ru/link/?req=doc&amp;base=RLAW077&amp;n=192287&amp;dst=100048" TargetMode = "External"/>
	<Relationship Id="rId41" Type="http://schemas.openxmlformats.org/officeDocument/2006/relationships/hyperlink" Target="https://login.consultant.ru/link/?req=doc&amp;base=RLAW077&amp;n=192287&amp;dst=100050" TargetMode = "External"/>
	<Relationship Id="rId42" Type="http://schemas.openxmlformats.org/officeDocument/2006/relationships/hyperlink" Target="https://login.consultant.ru/link/?req=doc&amp;base=RLAW077&amp;n=192347&amp;dst=100020" TargetMode = "External"/>
	<Relationship Id="rId43" Type="http://schemas.openxmlformats.org/officeDocument/2006/relationships/hyperlink" Target="https://login.consultant.ru/link/?req=doc&amp;base=RLAW077&amp;n=192287&amp;dst=100052" TargetMode = "External"/>
	<Relationship Id="rId44" Type="http://schemas.openxmlformats.org/officeDocument/2006/relationships/hyperlink" Target="https://login.consultant.ru/link/?req=doc&amp;base=RLAW077&amp;n=192347&amp;dst=100021" TargetMode = "External"/>
	<Relationship Id="rId45" Type="http://schemas.openxmlformats.org/officeDocument/2006/relationships/hyperlink" Target="https://login.consultant.ru/link/?req=doc&amp;base=RLAW077&amp;n=192287&amp;dst=100053" TargetMode = "External"/>
	<Relationship Id="rId46" Type="http://schemas.openxmlformats.org/officeDocument/2006/relationships/hyperlink" Target="https://login.consultant.ru/link/?req=doc&amp;base=RLAW077&amp;n=192287&amp;dst=100054" TargetMode = "External"/>
	<Relationship Id="rId47" Type="http://schemas.openxmlformats.org/officeDocument/2006/relationships/hyperlink" Target="https://login.consultant.ru/link/?req=doc&amp;base=RLAW077&amp;n=192346&amp;dst=100012" TargetMode = "External"/>
	<Relationship Id="rId48" Type="http://schemas.openxmlformats.org/officeDocument/2006/relationships/hyperlink" Target="https://login.consultant.ru/link/?req=doc&amp;base=RLAW077&amp;n=192287&amp;dst=100056" TargetMode = "External"/>
	<Relationship Id="rId49" Type="http://schemas.openxmlformats.org/officeDocument/2006/relationships/hyperlink" Target="https://login.consultant.ru/link/?req=doc&amp;base=RLAW077&amp;n=192287&amp;dst=100058" TargetMode = "External"/>
	<Relationship Id="rId50" Type="http://schemas.openxmlformats.org/officeDocument/2006/relationships/hyperlink" Target="https://login.consultant.ru/link/?req=doc&amp;base=RLAW077&amp;n=192287&amp;dst=100060" TargetMode = "External"/>
	<Relationship Id="rId51" Type="http://schemas.openxmlformats.org/officeDocument/2006/relationships/hyperlink" Target="https://login.consultant.ru/link/?req=doc&amp;base=RLAW077&amp;n=192287&amp;dst=100062" TargetMode = "External"/>
	<Relationship Id="rId52" Type="http://schemas.openxmlformats.org/officeDocument/2006/relationships/hyperlink" Target="https://login.consultant.ru/link/?req=doc&amp;base=RLAW077&amp;n=192346&amp;dst=100019" TargetMode = "External"/>
	<Relationship Id="rId53" Type="http://schemas.openxmlformats.org/officeDocument/2006/relationships/hyperlink" Target="https://login.consultant.ru/link/?req=doc&amp;base=RLAW077&amp;n=192346&amp;dst=100021" TargetMode = "External"/>
	<Relationship Id="rId54" Type="http://schemas.openxmlformats.org/officeDocument/2006/relationships/hyperlink" Target="https://login.consultant.ru/link/?req=doc&amp;base=RLAW077&amp;n=192346&amp;dst=100022" TargetMode = "External"/>
	<Relationship Id="rId55" Type="http://schemas.openxmlformats.org/officeDocument/2006/relationships/hyperlink" Target="https://login.consultant.ru/link/?req=doc&amp;base=RLAW077&amp;n=192347&amp;dst=100022" TargetMode = "External"/>
	<Relationship Id="rId56" Type="http://schemas.openxmlformats.org/officeDocument/2006/relationships/hyperlink" Target="https://login.consultant.ru/link/?req=doc&amp;base=RLAW077&amp;n=192287&amp;dst=100064" TargetMode = "External"/>
	<Relationship Id="rId57" Type="http://schemas.openxmlformats.org/officeDocument/2006/relationships/hyperlink" Target="https://login.consultant.ru/link/?req=doc&amp;base=RLAW077&amp;n=192287&amp;dst=100065" TargetMode = "External"/>
	<Relationship Id="rId58" Type="http://schemas.openxmlformats.org/officeDocument/2006/relationships/hyperlink" Target="https://login.consultant.ru/link/?req=doc&amp;base=RLAW077&amp;n=192347&amp;dst=100026" TargetMode = "External"/>
	<Relationship Id="rId59" Type="http://schemas.openxmlformats.org/officeDocument/2006/relationships/hyperlink" Target="https://login.consultant.ru/link/?req=doc&amp;base=RLAW077&amp;n=192287&amp;dst=100064" TargetMode = "External"/>
	<Relationship Id="rId60" Type="http://schemas.openxmlformats.org/officeDocument/2006/relationships/hyperlink" Target="https://login.consultant.ru/link/?req=doc&amp;base=RLAW077&amp;n=192287&amp;dst=100043" TargetMode = "External"/>
	<Relationship Id="rId61" Type="http://schemas.openxmlformats.org/officeDocument/2006/relationships/hyperlink" Target="https://login.consultant.ru/link/?req=doc&amp;base=RLAW077&amp;n=192287&amp;dst=100043" TargetMode = "External"/>
	<Relationship Id="rId62" Type="http://schemas.openxmlformats.org/officeDocument/2006/relationships/hyperlink" Target="https://login.consultant.ru/link/?req=doc&amp;base=RLAW077&amp;n=192287&amp;dst=100043" TargetMode = "External"/>
	<Relationship Id="rId63" Type="http://schemas.openxmlformats.org/officeDocument/2006/relationships/hyperlink" Target="https://login.consultant.ru/link/?req=doc&amp;base=RLAW077&amp;n=192347&amp;dst=100037" TargetMode = "External"/>
	<Relationship Id="rId64" Type="http://schemas.openxmlformats.org/officeDocument/2006/relationships/hyperlink" Target="https://login.consultant.ru/link/?req=doc&amp;base=RLAW077&amp;n=192287&amp;dst=100067" TargetMode = "External"/>
	<Relationship Id="rId65" Type="http://schemas.openxmlformats.org/officeDocument/2006/relationships/hyperlink" Target="https://login.consultant.ru/link/?req=doc&amp;base=RLAW077&amp;n=192287&amp;dst=100068" TargetMode = "External"/>
	<Relationship Id="rId66" Type="http://schemas.openxmlformats.org/officeDocument/2006/relationships/hyperlink" Target="https://login.consultant.ru/link/?req=doc&amp;base=RLAW077&amp;n=192347&amp;dst=100038" TargetMode = "External"/>
	<Relationship Id="rId67" Type="http://schemas.openxmlformats.org/officeDocument/2006/relationships/hyperlink" Target="https://login.consultant.ru/link/?req=doc&amp;base=RLAW077&amp;n=192287&amp;dst=100069" TargetMode = "External"/>
	<Relationship Id="rId68" Type="http://schemas.openxmlformats.org/officeDocument/2006/relationships/hyperlink" Target="https://login.consultant.ru/link/?req=doc&amp;base=RLAW077&amp;n=219477&amp;dst=107058" TargetMode = "External"/>
	<Relationship Id="rId69" Type="http://schemas.openxmlformats.org/officeDocument/2006/relationships/hyperlink" Target="https://login.consultant.ru/link/?req=doc&amp;base=LAW&amp;n=465798&amp;dst=344" TargetMode = "External"/>
	<Relationship Id="rId70" Type="http://schemas.openxmlformats.org/officeDocument/2006/relationships/hyperlink" Target="https://login.consultant.ru/link/?req=doc&amp;base=RLAW077&amp;n=192287&amp;dst=100072" TargetMode = "External"/>
	<Relationship Id="rId71" Type="http://schemas.openxmlformats.org/officeDocument/2006/relationships/hyperlink" Target="https://login.consultant.ru/link/?req=doc&amp;base=RLAW077&amp;n=192287&amp;dst=100075" TargetMode = "External"/>
	<Relationship Id="rId72" Type="http://schemas.openxmlformats.org/officeDocument/2006/relationships/hyperlink" Target="https://login.consultant.ru/link/?req=doc&amp;base=RLAW077&amp;n=192347&amp;dst=100041" TargetMode = "External"/>
	<Relationship Id="rId73" Type="http://schemas.openxmlformats.org/officeDocument/2006/relationships/hyperlink" Target="https://login.consultant.ru/link/?req=doc&amp;base=RLAW077&amp;n=192347&amp;dst=100043" TargetMode = "External"/>
	<Relationship Id="rId74" Type="http://schemas.openxmlformats.org/officeDocument/2006/relationships/hyperlink" Target="https://login.consultant.ru/link/?req=doc&amp;base=RLAW077&amp;n=192347&amp;dst=100046" TargetMode = "External"/>
	<Relationship Id="rId75" Type="http://schemas.openxmlformats.org/officeDocument/2006/relationships/hyperlink" Target="https://login.consultant.ru/link/?req=doc&amp;base=RLAW077&amp;n=192287&amp;dst=100076" TargetMode = "External"/>
	<Relationship Id="rId76" Type="http://schemas.openxmlformats.org/officeDocument/2006/relationships/hyperlink" Target="https://login.consultant.ru/link/?req=doc&amp;base=RLAW077&amp;n=192347&amp;dst=100049" TargetMode = "External"/>
	<Relationship Id="rId77" Type="http://schemas.openxmlformats.org/officeDocument/2006/relationships/hyperlink" Target="https://login.consultant.ru/link/?req=doc&amp;base=RLAW077&amp;n=192287&amp;dst=100078" TargetMode = "External"/>
	<Relationship Id="rId78" Type="http://schemas.openxmlformats.org/officeDocument/2006/relationships/hyperlink" Target="https://login.consultant.ru/link/?req=doc&amp;base=RLAW077&amp;n=192287&amp;dst=100079" TargetMode = "External"/>
	<Relationship Id="rId79" Type="http://schemas.openxmlformats.org/officeDocument/2006/relationships/hyperlink" Target="https://login.consultant.ru/link/?req=doc&amp;base=RLAW077&amp;n=71853&amp;dst=100005" TargetMode = "External"/>
	<Relationship Id="rId80" Type="http://schemas.openxmlformats.org/officeDocument/2006/relationships/hyperlink" Target="https://login.consultant.ru/link/?req=doc&amp;base=RLAW077&amp;n=100200&amp;dst=100005" TargetMode = "External"/>
	<Relationship Id="rId81" Type="http://schemas.openxmlformats.org/officeDocument/2006/relationships/hyperlink" Target="https://login.consultant.ru/link/?req=doc&amp;base=RLAW077&amp;n=135744&amp;dst=100005" TargetMode = "External"/>
	<Relationship Id="rId82" Type="http://schemas.openxmlformats.org/officeDocument/2006/relationships/hyperlink" Target="https://login.consultant.ru/link/?req=doc&amp;base=RLAW077&amp;n=192287&amp;dst=100080" TargetMode = "External"/>
	<Relationship Id="rId83" Type="http://schemas.openxmlformats.org/officeDocument/2006/relationships/hyperlink" Target="https://login.consultant.ru/link/?req=doc&amp;base=RLAW077&amp;n=192287&amp;dst=100081" TargetMode = "External"/>
	<Relationship Id="rId84" Type="http://schemas.openxmlformats.org/officeDocument/2006/relationships/hyperlink" Target="https://login.consultant.ru/link/?req=doc&amp;base=RLAW077&amp;n=192287&amp;dst=100083" TargetMode = "External"/>
	<Relationship Id="rId85" Type="http://schemas.openxmlformats.org/officeDocument/2006/relationships/hyperlink" Target="https://login.consultant.ru/link/?req=doc&amp;base=RLAW077&amp;n=71853&amp;dst=100007" TargetMode = "External"/>
	<Relationship Id="rId86" Type="http://schemas.openxmlformats.org/officeDocument/2006/relationships/hyperlink" Target="https://login.consultant.ru/link/?req=doc&amp;base=RLAW077&amp;n=192287&amp;dst=100085" TargetMode = "External"/>
	<Relationship Id="rId87" Type="http://schemas.openxmlformats.org/officeDocument/2006/relationships/hyperlink" Target="https://login.consultant.ru/link/?req=doc&amp;base=RLAW077&amp;n=71853&amp;dst=100008" TargetMode = "External"/>
	<Relationship Id="rId88" Type="http://schemas.openxmlformats.org/officeDocument/2006/relationships/hyperlink" Target="https://login.consultant.ru/link/?req=doc&amp;base=RLAW077&amp;n=192287&amp;dst=100086" TargetMode = "External"/>
	<Relationship Id="rId89" Type="http://schemas.openxmlformats.org/officeDocument/2006/relationships/hyperlink" Target="https://login.consultant.ru/link/?req=doc&amp;base=RLAW077&amp;n=100200&amp;dst=100008" TargetMode = "External"/>
	<Relationship Id="rId90" Type="http://schemas.openxmlformats.org/officeDocument/2006/relationships/hyperlink" Target="https://login.consultant.ru/link/?req=doc&amp;base=RLAW077&amp;n=192287&amp;dst=100088" TargetMode = "External"/>
	<Relationship Id="rId91" Type="http://schemas.openxmlformats.org/officeDocument/2006/relationships/hyperlink" Target="https://login.consultant.ru/link/?req=doc&amp;base=RLAW077&amp;n=192287&amp;dst=100089" TargetMode = "External"/>
	<Relationship Id="rId92" Type="http://schemas.openxmlformats.org/officeDocument/2006/relationships/hyperlink" Target="https://login.consultant.ru/link/?req=doc&amp;base=RLAW077&amp;n=192287&amp;dst=100091" TargetMode = "External"/>
	<Relationship Id="rId93" Type="http://schemas.openxmlformats.org/officeDocument/2006/relationships/hyperlink" Target="https://login.consultant.ru/link/?req=doc&amp;base=RLAW077&amp;n=192287&amp;dst=100093" TargetMode = "External"/>
	<Relationship Id="rId94" Type="http://schemas.openxmlformats.org/officeDocument/2006/relationships/hyperlink" Target="https://login.consultant.ru/link/?req=doc&amp;base=RLAW077&amp;n=192287&amp;dst=100095" TargetMode = "External"/>
	<Relationship Id="rId95" Type="http://schemas.openxmlformats.org/officeDocument/2006/relationships/hyperlink" Target="https://login.consultant.ru/link/?req=doc&amp;base=RLAW077&amp;n=192287&amp;dst=100097" TargetMode = "External"/>
	<Relationship Id="rId96" Type="http://schemas.openxmlformats.org/officeDocument/2006/relationships/hyperlink" Target="https://login.consultant.ru/link/?req=doc&amp;base=RLAW077&amp;n=71853&amp;dst=100009" TargetMode = "External"/>
	<Relationship Id="rId97" Type="http://schemas.openxmlformats.org/officeDocument/2006/relationships/hyperlink" Target="https://login.consultant.ru/link/?req=doc&amp;base=RLAW077&amp;n=71853&amp;dst=100011" TargetMode = "External"/>
	<Relationship Id="rId98" Type="http://schemas.openxmlformats.org/officeDocument/2006/relationships/hyperlink" Target="https://login.consultant.ru/link/?req=doc&amp;base=RLAW077&amp;n=100200&amp;dst=100009" TargetMode = "External"/>
	<Relationship Id="rId99" Type="http://schemas.openxmlformats.org/officeDocument/2006/relationships/hyperlink" Target="https://login.consultant.ru/link/?req=doc&amp;base=RLAW077&amp;n=192287&amp;dst=100098" TargetMode = "External"/>
	<Relationship Id="rId100" Type="http://schemas.openxmlformats.org/officeDocument/2006/relationships/hyperlink" Target="https://login.consultant.ru/link/?req=doc&amp;base=RLAW077&amp;n=71853&amp;dst=100012" TargetMode = "External"/>
	<Relationship Id="rId101" Type="http://schemas.openxmlformats.org/officeDocument/2006/relationships/hyperlink" Target="https://login.consultant.ru/link/?req=doc&amp;base=RLAW077&amp;n=192287&amp;dst=100099" TargetMode = "External"/>
	<Relationship Id="rId102" Type="http://schemas.openxmlformats.org/officeDocument/2006/relationships/hyperlink" Target="https://login.consultant.ru/link/?req=doc&amp;base=RLAW077&amp;n=100200&amp;dst=100012" TargetMode = "External"/>
	<Relationship Id="rId103" Type="http://schemas.openxmlformats.org/officeDocument/2006/relationships/hyperlink" Target="https://login.consultant.ru/link/?req=doc&amp;base=RLAW077&amp;n=129948&amp;dst=100006" TargetMode = "External"/>
	<Relationship Id="rId104" Type="http://schemas.openxmlformats.org/officeDocument/2006/relationships/hyperlink" Target="https://login.consultant.ru/link/?req=doc&amp;base=RLAW077&amp;n=129948&amp;dst=100006" TargetMode = "External"/>
	<Relationship Id="rId105" Type="http://schemas.openxmlformats.org/officeDocument/2006/relationships/hyperlink" Target="https://login.consultant.ru/link/?req=doc&amp;base=RLAW077&amp;n=135744&amp;dst=100005" TargetMode = "External"/>
	<Relationship Id="rId106" Type="http://schemas.openxmlformats.org/officeDocument/2006/relationships/hyperlink" Target="https://login.consultant.ru/link/?req=doc&amp;base=RLAW077&amp;n=192287&amp;dst=1000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02.07.2012 N 225-п
(ред. от 27.06.2022)
"О государственных информационных системах Ставропольского края, обеспечивающих предоставление в электронной форме государственных и муниципальных услуг в Ставропольском крае"
(вместе с "Положением о государственной информационной системе Ставропольского края "Региональный реестр государственных услуг", "Порядком формирования и ведения государственной информационной системы Ставропольского края "Региональный реестр г</dc:title>
  <dcterms:created xsi:type="dcterms:W3CDTF">2024-04-01T10:01:55Z</dcterms:created>
</cp:coreProperties>
</file>